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4F" w:rsidRPr="00EE2426" w:rsidRDefault="00204C4F" w:rsidP="00204C4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10 </w:t>
      </w:r>
    </w:p>
    <w:p w:rsidR="00204C4F" w:rsidRPr="00EE2426" w:rsidRDefault="00204C4F" w:rsidP="00204C4F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CHỦ ĐỀ: ĐẠI LƯỢNG TỈ LỆ THUẬN - ĐẠI LƯỢNG TỈ LỆ NGHỊCH</w:t>
      </w:r>
    </w:p>
    <w:p w:rsidR="00204C4F" w:rsidRDefault="00204C4F" w:rsidP="00204C4F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CÁC TRƯỜNG HỢP BẰNG NHAU CỦA TAM GIÁC</w:t>
      </w:r>
    </w:p>
    <w:p w:rsidR="00E57D79" w:rsidRDefault="00E57D79" w:rsidP="00E57D7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dạy</w:t>
      </w:r>
      <w:proofErr w:type="spellEnd"/>
      <w:r>
        <w:rPr>
          <w:rFonts w:ascii="Times New Roman" w:hAnsi="Times New Roman"/>
          <w:b/>
          <w:sz w:val="24"/>
          <w:szCs w:val="24"/>
        </w:rPr>
        <w:t>: 10-11/11/2020</w:t>
      </w:r>
    </w:p>
    <w:p w:rsidR="00E57D79" w:rsidRDefault="00E57D79" w:rsidP="00E57D79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7A1, 7A4</w:t>
      </w:r>
    </w:p>
    <w:p w:rsidR="00E57D79" w:rsidRPr="00EE2426" w:rsidRDefault="00E57D79" w:rsidP="00204C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4C4F" w:rsidRPr="00EE2426" w:rsidRDefault="00204C4F" w:rsidP="00204C4F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E2426">
        <w:rPr>
          <w:rFonts w:ascii="Times New Roman" w:hAnsi="Times New Roman"/>
          <w:i/>
          <w:sz w:val="24"/>
          <w:szCs w:val="24"/>
        </w:rPr>
        <w:t>Đại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Luyện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i/>
          <w:sz w:val="24"/>
          <w:szCs w:val="24"/>
        </w:rPr>
        <w:t>tập</w:t>
      </w:r>
      <w:proofErr w:type="spellEnd"/>
      <w:r w:rsidRPr="00EE2426">
        <w:rPr>
          <w:rFonts w:ascii="Times New Roman" w:hAnsi="Times New Roman"/>
          <w:i/>
          <w:sz w:val="24"/>
          <w:szCs w:val="24"/>
        </w:rPr>
        <w:t>. (</w:t>
      </w:r>
      <w:proofErr w:type="spellStart"/>
      <w:proofErr w:type="gramStart"/>
      <w:r w:rsidRPr="00EE2426">
        <w:rPr>
          <w:rFonts w:ascii="Times New Roman" w:hAnsi="Times New Roman"/>
          <w:i/>
          <w:sz w:val="24"/>
          <w:szCs w:val="24"/>
        </w:rPr>
        <w:t>kt</w:t>
      </w:r>
      <w:proofErr w:type="spellEnd"/>
      <w:proofErr w:type="gramEnd"/>
      <w:r w:rsidRPr="00EE2426">
        <w:rPr>
          <w:rFonts w:ascii="Times New Roman" w:hAnsi="Times New Roman"/>
          <w:i/>
          <w:sz w:val="24"/>
          <w:szCs w:val="24"/>
        </w:rPr>
        <w:t xml:space="preserve"> ghk1)</w: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1: </w:t>
      </w:r>
      <w:proofErr w:type="spellStart"/>
      <w:r w:rsidRPr="00EE2426">
        <w:rPr>
          <w:rFonts w:ascii="Times New Roman" w:hAnsi="Times New Roman"/>
          <w:sz w:val="24"/>
          <w:szCs w:val="24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/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1.1pt" o:ole="">
            <v:imagedata r:id="rId5" o:title=""/>
          </v:shape>
          <o:OLEObject Type="Embed" ProgID="Equation.DSMT4" ShapeID="_x0000_i1025" DrawAspect="Content" ObjectID="_1667808664" r:id="rId6"/>
        </w:object>
      </w:r>
      <w:r w:rsidRPr="00EE2426">
        <w:rPr>
          <w:rFonts w:ascii="Times New Roman" w:hAnsi="Times New Roman"/>
          <w:sz w:val="24"/>
          <w:szCs w:val="24"/>
        </w:rPr>
        <w:t xml:space="preserve">     b)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960" w:dyaOrig="680">
          <v:shape id="_x0000_i1026" type="#_x0000_t75" style="width:147.45pt;height:34pt" o:ole="">
            <v:imagedata r:id="rId7" o:title=""/>
          </v:shape>
          <o:OLEObject Type="Embed" ProgID="Equation.DSMT4" ShapeID="_x0000_i1026" DrawAspect="Content" ObjectID="_1667808665" r:id="rId8"/>
        </w:object>
      </w:r>
      <w:r w:rsidRPr="00EE2426">
        <w:rPr>
          <w:rFonts w:ascii="Times New Roman" w:hAnsi="Times New Roman"/>
          <w:sz w:val="24"/>
          <w:szCs w:val="24"/>
        </w:rPr>
        <w:t xml:space="preserve">     c)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280" w:dyaOrig="680">
          <v:shape id="_x0000_i1027" type="#_x0000_t75" style="width:114.05pt;height:34pt" o:ole="">
            <v:imagedata r:id="rId9" o:title=""/>
          </v:shape>
          <o:OLEObject Type="Embed" ProgID="Equation.DSMT4" ShapeID="_x0000_i1027" DrawAspect="Content" ObjectID="_1667808666" r:id="rId10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2: </w:t>
      </w:r>
      <w:proofErr w:type="spellStart"/>
      <w:r w:rsidRPr="00EE2426">
        <w:rPr>
          <w:rFonts w:ascii="Times New Roman" w:hAnsi="Times New Roman"/>
          <w:sz w:val="24"/>
          <w:szCs w:val="24"/>
        </w:rPr>
        <w:t>Tìm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x, </w:t>
      </w:r>
      <w:proofErr w:type="spellStart"/>
      <w:r w:rsidRPr="00EE2426">
        <w:rPr>
          <w:rFonts w:ascii="Times New Roman" w:hAnsi="Times New Roman"/>
          <w:sz w:val="24"/>
          <w:szCs w:val="24"/>
        </w:rPr>
        <w:t>biết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   </w: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 xml:space="preserve">a.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999" w:dyaOrig="620">
          <v:shape id="_x0000_i1028" type="#_x0000_t75" style="width:50.1pt;height:31.1pt" o:ole="">
            <v:imagedata r:id="rId11" o:title=""/>
          </v:shape>
          <o:OLEObject Type="Embed" ProgID="Equation.3" ShapeID="_x0000_i1028" DrawAspect="Content" ObjectID="_1667808667" r:id="rId12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b.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999" w:dyaOrig="620">
          <v:shape id="_x0000_i1029" type="#_x0000_t75" style="width:50.1pt;height:31.1pt" o:ole="">
            <v:imagedata r:id="rId13" o:title=""/>
          </v:shape>
          <o:OLEObject Type="Embed" ProgID="Equation.3" ShapeID="_x0000_i1029" DrawAspect="Content" ObjectID="_1667808668" r:id="rId14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c.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1700" w:dyaOrig="680">
          <v:shape id="_x0000_i1030" type="#_x0000_t75" style="width:85.25pt;height:34pt" o:ole="">
            <v:imagedata r:id="rId15" o:title=""/>
          </v:shape>
          <o:OLEObject Type="Embed" ProgID="Equation.3" ShapeID="_x0000_i1030" DrawAspect="Content" ObjectID="_1667808669" r:id="rId16"/>
        </w:object>
      </w:r>
      <w:r w:rsidRPr="00EE2426">
        <w:rPr>
          <w:rFonts w:ascii="Times New Roman" w:hAnsi="Times New Roman"/>
          <w:sz w:val="24"/>
          <w:szCs w:val="24"/>
        </w:rPr>
        <w:tab/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 xml:space="preserve">d.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1440" w:dyaOrig="680">
          <v:shape id="_x0000_i1031" type="#_x0000_t75" style="width:1in;height:34pt" o:ole="">
            <v:imagedata r:id="rId17" o:title=""/>
          </v:shape>
          <o:OLEObject Type="Embed" ProgID="Equation.3" ShapeID="_x0000_i1031" DrawAspect="Content" ObjectID="_1667808670" r:id="rId18"/>
        </w:object>
      </w:r>
      <w:r w:rsidRPr="00EE2426">
        <w:rPr>
          <w:rFonts w:ascii="Times New Roman" w:hAnsi="Times New Roman"/>
          <w:sz w:val="24"/>
          <w:szCs w:val="24"/>
        </w:rPr>
        <w:tab/>
        <w:t xml:space="preserve">e.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320" w:dyaOrig="620">
          <v:shape id="_x0000_i1032" type="#_x0000_t75" style="width:66.25pt;height:31.1pt" o:ole="">
            <v:imagedata r:id="rId19" o:title=""/>
          </v:shape>
          <o:OLEObject Type="Embed" ProgID="Equation.3" ShapeID="_x0000_i1032" DrawAspect="Content" ObjectID="_1667808671" r:id="rId20"/>
        </w:object>
      </w:r>
      <w:r w:rsidRPr="00EE2426">
        <w:rPr>
          <w:rFonts w:ascii="Times New Roman" w:hAnsi="Times New Roman"/>
          <w:sz w:val="24"/>
          <w:szCs w:val="24"/>
        </w:rPr>
        <w:tab/>
        <w:t>f.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33" type="#_x0000_t75" style="width:54.15pt;height:31.1pt" o:ole="">
            <v:imagedata r:id="rId21" o:title=""/>
          </v:shape>
          <o:OLEObject Type="Embed" ProgID="Equation.3" ShapeID="_x0000_i1033" DrawAspect="Content" ObjectID="_1667808672" r:id="rId22"/>
        </w:objec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g.</w:t>
      </w:r>
      <w:r w:rsidRPr="00EE2426">
        <w:rPr>
          <w:rFonts w:ascii="Times New Roman" w:hAnsi="Times New Roman"/>
          <w:position w:val="-14"/>
          <w:sz w:val="24"/>
          <w:szCs w:val="24"/>
        </w:rPr>
        <w:object w:dxaOrig="1280" w:dyaOrig="400">
          <v:shape id="_x0000_i1034" type="#_x0000_t75" style="width:63.95pt;height:20.15pt" o:ole="">
            <v:imagedata r:id="rId23" o:title=""/>
          </v:shape>
          <o:OLEObject Type="Embed" ProgID="Equation.3" ShapeID="_x0000_i1034" DrawAspect="Content" ObjectID="_1667808673" r:id="rId24"/>
        </w:object>
      </w:r>
      <w:r w:rsidRPr="00EE2426">
        <w:rPr>
          <w:rFonts w:ascii="Times New Roman" w:hAnsi="Times New Roman"/>
          <w:sz w:val="24"/>
          <w:szCs w:val="24"/>
        </w:rPr>
        <w:tab/>
        <w:t xml:space="preserve">h. </w:t>
      </w:r>
      <w:r w:rsidRPr="00EE2426">
        <w:rPr>
          <w:rFonts w:ascii="Times New Roman" w:hAnsi="Times New Roman"/>
          <w:position w:val="-14"/>
          <w:sz w:val="24"/>
          <w:szCs w:val="24"/>
        </w:rPr>
        <w:object w:dxaOrig="1640" w:dyaOrig="400">
          <v:shape id="_x0000_i1035" type="#_x0000_t75" style="width:81.8pt;height:20.15pt" o:ole="">
            <v:imagedata r:id="rId25" o:title=""/>
          </v:shape>
          <o:OLEObject Type="Embed" ProgID="Equation.3" ShapeID="_x0000_i1035" DrawAspect="Content" ObjectID="_1667808674" r:id="rId26"/>
        </w:object>
      </w:r>
      <w:r w:rsidRPr="00EE2426">
        <w:rPr>
          <w:rFonts w:ascii="Times New Roman" w:hAnsi="Times New Roman"/>
          <w:sz w:val="24"/>
          <w:szCs w:val="24"/>
        </w:rPr>
        <w:tab/>
      </w:r>
      <w:proofErr w:type="spellStart"/>
      <w:r w:rsidRPr="00EE2426">
        <w:rPr>
          <w:rFonts w:ascii="Times New Roman" w:hAnsi="Times New Roman"/>
          <w:sz w:val="24"/>
          <w:szCs w:val="24"/>
        </w:rPr>
        <w:t>i</w:t>
      </w:r>
      <w:proofErr w:type="spellEnd"/>
      <w:r w:rsidRPr="00EE2426">
        <w:rPr>
          <w:rFonts w:ascii="Times New Roman" w:hAnsi="Times New Roman"/>
          <w:sz w:val="24"/>
          <w:szCs w:val="24"/>
        </w:rPr>
        <w:t>.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4"/>
          <w:sz w:val="24"/>
          <w:szCs w:val="24"/>
        </w:rPr>
        <w:object w:dxaOrig="2040" w:dyaOrig="400">
          <v:shape id="_x0000_i1036" type="#_x0000_t75" style="width:101.95pt;height:20.15pt" o:ole="">
            <v:imagedata r:id="rId27" o:title=""/>
          </v:shape>
          <o:OLEObject Type="Embed" ProgID="Equation.3" ShapeID="_x0000_i1036" DrawAspect="Content" ObjectID="_1667808675" r:id="rId28"/>
        </w:object>
      </w:r>
      <w:r w:rsidRPr="00EE2426">
        <w:rPr>
          <w:rFonts w:ascii="Times New Roman" w:hAnsi="Times New Roman"/>
          <w:sz w:val="24"/>
          <w:szCs w:val="24"/>
        </w:rPr>
        <w:tab/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2426">
        <w:rPr>
          <w:rFonts w:ascii="Times New Roman" w:hAnsi="Times New Roman"/>
          <w:sz w:val="24"/>
          <w:szCs w:val="24"/>
        </w:rPr>
        <w:t>J.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1300" w:dyaOrig="740">
          <v:shape id="_x0000_i1037" type="#_x0000_t75" style="width:65.1pt;height:36.85pt" o:ole="">
            <v:imagedata r:id="rId29" o:title=""/>
          </v:shape>
          <o:OLEObject Type="Embed" ProgID="Equation.3" ShapeID="_x0000_i1037" DrawAspect="Content" ObjectID="_1667808676" r:id="rId30"/>
        </w:object>
      </w:r>
      <w:r w:rsidRPr="00EE2426">
        <w:rPr>
          <w:rFonts w:ascii="Times New Roman" w:hAnsi="Times New Roman"/>
          <w:sz w:val="24"/>
          <w:szCs w:val="24"/>
        </w:rPr>
        <w:t xml:space="preserve">         k.</w:t>
      </w:r>
      <w:proofErr w:type="gramEnd"/>
      <w:r w:rsidRPr="00EE2426">
        <w:rPr>
          <w:rFonts w:ascii="Times New Roman" w:hAnsi="Times New Roman"/>
          <w:position w:val="-10"/>
          <w:sz w:val="24"/>
          <w:szCs w:val="24"/>
        </w:rPr>
        <w:object w:dxaOrig="1140" w:dyaOrig="380">
          <v:shape id="_x0000_i1038" type="#_x0000_t75" style="width:57pt;height:19pt" o:ole="">
            <v:imagedata r:id="rId31" o:title=""/>
          </v:shape>
          <o:OLEObject Type="Embed" ProgID="Equation.3" ShapeID="_x0000_i1038" DrawAspect="Content" ObjectID="_1667808677" r:id="rId32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EE2426">
        <w:rPr>
          <w:rFonts w:ascii="Times New Roman" w:hAnsi="Times New Roman"/>
          <w:sz w:val="24"/>
          <w:szCs w:val="24"/>
        </w:rPr>
        <w:t>l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.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380" w:dyaOrig="380">
          <v:shape id="_x0000_i1039" type="#_x0000_t75" style="width:69.1pt;height:19pt" o:ole="">
            <v:imagedata r:id="rId33" o:title=""/>
          </v:shape>
          <o:OLEObject Type="Embed" ProgID="Equation.3" ShapeID="_x0000_i1039" DrawAspect="Content" ObjectID="_1667808678" r:id="rId34"/>
        </w:objec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m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.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780" w:dyaOrig="320">
          <v:shape id="_x0000_i1040" type="#_x0000_t75" style="width:39.15pt;height:16.15pt" o:ole="">
            <v:imagedata r:id="rId35" o:title=""/>
          </v:shape>
          <o:OLEObject Type="Embed" ProgID="Equation.3" ShapeID="_x0000_i1040" DrawAspect="Content" ObjectID="_1667808679" r:id="rId36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n.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900" w:dyaOrig="320">
          <v:shape id="_x0000_i1041" type="#_x0000_t75" style="width:44.95pt;height:16.15pt" o:ole="">
            <v:imagedata r:id="rId37" o:title=""/>
          </v:shape>
          <o:OLEObject Type="Embed" ProgID="Equation.3" ShapeID="_x0000_i1041" DrawAspect="Content" ObjectID="_1667808680" r:id="rId38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o.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1180" w:dyaOrig="300">
          <v:shape id="_x0000_i1042" type="#_x0000_t75" style="width:58.75pt;height:15pt" o:ole="">
            <v:imagedata r:id="rId39" o:title=""/>
          </v:shape>
          <o:OLEObject Type="Embed" ProgID="Equation.3" ShapeID="_x0000_i1042" DrawAspect="Content" ObjectID="_1667808681" r:id="rId40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proofErr w:type="gramStart"/>
      <w:r w:rsidRPr="00EE2426">
        <w:rPr>
          <w:rFonts w:ascii="Times New Roman" w:hAnsi="Times New Roman"/>
          <w:sz w:val="24"/>
          <w:szCs w:val="24"/>
        </w:rPr>
        <w:t>p</w:t>
      </w:r>
      <w:proofErr w:type="gramEnd"/>
      <w:r w:rsidRPr="00EE2426">
        <w:rPr>
          <w:rFonts w:ascii="Times New Roman" w:hAnsi="Times New Roman"/>
          <w:sz w:val="24"/>
          <w:szCs w:val="24"/>
        </w:rPr>
        <w:t>.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1120" w:dyaOrig="320">
          <v:shape id="_x0000_i1043" type="#_x0000_t75" style="width:55.85pt;height:16.15pt" o:ole="">
            <v:imagedata r:id="rId41" o:title=""/>
          </v:shape>
          <o:OLEObject Type="Embed" ProgID="Equation.3" ShapeID="_x0000_i1043" DrawAspect="Content" ObjectID="_1667808682" r:id="rId42"/>
        </w:objec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3: So </w:t>
      </w:r>
      <w:proofErr w:type="spellStart"/>
      <w:r w:rsidRPr="00EE2426">
        <w:rPr>
          <w:rFonts w:ascii="Times New Roman" w:hAnsi="Times New Roman"/>
          <w:sz w:val="24"/>
          <w:szCs w:val="24"/>
        </w:rPr>
        <w:t>sánh</w:t>
      </w:r>
      <w:proofErr w:type="spellEnd"/>
      <w:r w:rsidRPr="00EE2426">
        <w:rPr>
          <w:rFonts w:ascii="Times New Roman" w:hAnsi="Times New Roman"/>
          <w:sz w:val="24"/>
          <w:szCs w:val="24"/>
        </w:rPr>
        <w:t>:</w: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. 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420" w:dyaOrig="300">
          <v:shape id="_x0000_i1044" type="#_x0000_t75" style="width:25.9pt;height:18.45pt" o:ole="">
            <v:imagedata r:id="rId43" o:title=""/>
          </v:shape>
          <o:OLEObject Type="Embed" ProgID="Equation.3" ShapeID="_x0000_i1044" DrawAspect="Content" ObjectID="_1667808683" r:id="rId44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045" type="#_x0000_t75" style="width:22.45pt;height:17.85pt" o:ole="">
            <v:imagedata r:id="rId45" o:title=""/>
          </v:shape>
          <o:OLEObject Type="Embed" ProgID="Equation.3" ShapeID="_x0000_i1045" DrawAspect="Content" ObjectID="_1667808684" r:id="rId46"/>
        </w:object>
      </w:r>
      <w:r w:rsidRPr="00EE2426">
        <w:rPr>
          <w:rFonts w:ascii="Times New Roman" w:hAnsi="Times New Roman"/>
          <w:sz w:val="24"/>
          <w:szCs w:val="24"/>
        </w:rPr>
        <w:tab/>
        <w:t xml:space="preserve">b. </w:t>
      </w:r>
      <w:r w:rsidRPr="00EE2426">
        <w:rPr>
          <w:rFonts w:ascii="Times New Roman" w:hAnsi="Times New Roman"/>
          <w:position w:val="-4"/>
          <w:sz w:val="24"/>
          <w:szCs w:val="24"/>
        </w:rPr>
        <w:object w:dxaOrig="340" w:dyaOrig="300">
          <v:shape id="_x0000_i1046" type="#_x0000_t75" style="width:20.75pt;height:19pt" o:ole="">
            <v:imagedata r:id="rId47" o:title=""/>
          </v:shape>
          <o:OLEObject Type="Embed" ProgID="Equation.3" ShapeID="_x0000_i1046" DrawAspect="Content" ObjectID="_1667808685" r:id="rId48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340" w:dyaOrig="320">
          <v:shape id="_x0000_i1047" type="#_x0000_t75" style="width:22.45pt;height:21.3pt" o:ole="">
            <v:imagedata r:id="rId49" o:title=""/>
          </v:shape>
          <o:OLEObject Type="Embed" ProgID="Equation.3" ShapeID="_x0000_i1047" DrawAspect="Content" ObjectID="_1667808686" r:id="rId50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c.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460" w:dyaOrig="320">
          <v:shape id="_x0000_i1048" type="#_x0000_t75" style="width:23.05pt;height:16.15pt" o:ole="">
            <v:imagedata r:id="rId51" o:title=""/>
          </v:shape>
          <o:OLEObject Type="Embed" ProgID="Equation.3" ShapeID="_x0000_i1048" DrawAspect="Content" ObjectID="_1667808687" r:id="rId52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700" w:dyaOrig="320">
          <v:shape id="_x0000_i1049" type="#_x0000_t75" style="width:35.15pt;height:16.15pt" o:ole="">
            <v:imagedata r:id="rId53" o:title=""/>
          </v:shape>
          <o:OLEObject Type="Embed" ProgID="Equation.3" ShapeID="_x0000_i1049" DrawAspect="Content" ObjectID="_1667808688" r:id="rId54"/>
        </w:object>
      </w:r>
    </w:p>
    <w:p w:rsidR="00204C4F" w:rsidRPr="00EE2426" w:rsidRDefault="00204C4F" w:rsidP="00204C4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4</w:t>
      </w:r>
      <w:r w:rsidRPr="00EE242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EE2426">
        <w:rPr>
          <w:rFonts w:ascii="Times New Roman" w:hAnsi="Times New Roman"/>
          <w:sz w:val="24"/>
          <w:szCs w:val="24"/>
        </w:rPr>
        <w:t>Tìm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x, y, z </w:t>
      </w:r>
      <w:proofErr w:type="spellStart"/>
      <w:r w:rsidRPr="00EE2426">
        <w:rPr>
          <w:rFonts w:ascii="Times New Roman" w:hAnsi="Times New Roman"/>
          <w:sz w:val="24"/>
          <w:szCs w:val="24"/>
        </w:rPr>
        <w:t>biết</w:t>
      </w:r>
      <w:proofErr w:type="spellEnd"/>
      <w:r w:rsidRPr="00EE2426">
        <w:rPr>
          <w:rFonts w:ascii="Times New Roman" w:hAnsi="Times New Roman"/>
          <w:sz w:val="24"/>
          <w:szCs w:val="24"/>
        </w:rPr>
        <w:t>:</w: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a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50" type="#_x0000_t75" style="width:54.15pt;height:31.1pt" o:ole="">
            <v:imagedata r:id="rId55" o:title=""/>
          </v:shape>
          <o:OLEObject Type="Embed" ProgID="Equation.3" ShapeID="_x0000_i1050" DrawAspect="Content" ObjectID="_1667808689" r:id="rId56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520" w:dyaOrig="320">
          <v:shape id="_x0000_i1051" type="#_x0000_t75" style="width:76.05pt;height:16.15pt" o:ole="">
            <v:imagedata r:id="rId57" o:title=""/>
          </v:shape>
          <o:OLEObject Type="Embed" ProgID="Equation.3" ShapeID="_x0000_i1051" DrawAspect="Content" ObjectID="_1667808690" r:id="rId58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b.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440" w:dyaOrig="620">
          <v:shape id="_x0000_i1052" type="#_x0000_t75" style="width:1in;height:31.1pt" o:ole="">
            <v:imagedata r:id="rId59" o:title=""/>
          </v:shape>
          <o:OLEObject Type="Embed" ProgID="Equation.3" ShapeID="_x0000_i1052" DrawAspect="Content" ObjectID="_1667808691" r:id="rId60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840" w:dyaOrig="320">
          <v:shape id="_x0000_i1053" type="#_x0000_t75" style="width:92.15pt;height:16.15pt" o:ole="">
            <v:imagedata r:id="rId61" o:title=""/>
          </v:shape>
          <o:OLEObject Type="Embed" ProgID="Equation.3" ShapeID="_x0000_i1053" DrawAspect="Content" ObjectID="_1667808692" r:id="rId62"/>
        </w:objec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c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260" w:dyaOrig="620">
          <v:shape id="_x0000_i1054" type="#_x0000_t75" style="width:62.8pt;height:31.1pt" o:ole="">
            <v:imagedata r:id="rId63" o:title=""/>
          </v:shape>
          <o:OLEObject Type="Embed" ProgID="Equation.3" ShapeID="_x0000_i1054" DrawAspect="Content" ObjectID="_1667808693" r:id="rId64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620" w:dyaOrig="320">
          <v:shape id="_x0000_i1055" type="#_x0000_t75" style="width:81.2pt;height:16.15pt" o:ole="">
            <v:imagedata r:id="rId65" o:title=""/>
          </v:shape>
          <o:OLEObject Type="Embed" ProgID="Equation.3" ShapeID="_x0000_i1055" DrawAspect="Content" ObjectID="_1667808694" r:id="rId66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d.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56" type="#_x0000_t75" style="width:54.15pt;height:31.1pt" o:ole="">
            <v:imagedata r:id="rId67" o:title=""/>
          </v:shape>
          <o:OLEObject Type="Embed" ProgID="Equation.3" ShapeID="_x0000_i1056" DrawAspect="Content" ObjectID="_1667808695" r:id="rId68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620" w:dyaOrig="320">
          <v:shape id="_x0000_i1057" type="#_x0000_t75" style="width:81.2pt;height:16.15pt" o:ole="">
            <v:imagedata r:id="rId69" o:title=""/>
          </v:shape>
          <o:OLEObject Type="Embed" ProgID="Equation.3" ShapeID="_x0000_i1057" DrawAspect="Content" ObjectID="_1667808696" r:id="rId70"/>
        </w:objec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lastRenderedPageBreak/>
        <w:t>e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058" type="#_x0000_t75" style="width:73.15pt;height:31.1pt" o:ole="">
            <v:imagedata r:id="rId71" o:title=""/>
          </v:shape>
          <o:OLEObject Type="Embed" ProgID="Equation.3" ShapeID="_x0000_i1058" DrawAspect="Content" ObjectID="_1667808697" r:id="rId72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880" w:dyaOrig="320">
          <v:shape id="_x0000_i1059" type="#_x0000_t75" style="width:93.9pt;height:16.15pt" o:ole="">
            <v:imagedata r:id="rId73" o:title=""/>
          </v:shape>
          <o:OLEObject Type="Embed" ProgID="Equation.3" ShapeID="_x0000_i1059" DrawAspect="Content" ObjectID="_1667808698" r:id="rId74"/>
        </w:object>
      </w:r>
      <w:r w:rsidRPr="00EE2426">
        <w:rPr>
          <w:rFonts w:ascii="Times New Roman" w:hAnsi="Times New Roman"/>
          <w:sz w:val="24"/>
          <w:szCs w:val="24"/>
        </w:rPr>
        <w:t xml:space="preserve">     f.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680" w:dyaOrig="620">
          <v:shape id="_x0000_i1060" type="#_x0000_t75" style="width:34pt;height:31.1pt" o:ole="">
            <v:imagedata r:id="rId75" o:title=""/>
          </v:shape>
          <o:OLEObject Type="Embed" ProgID="Equation.3" ShapeID="_x0000_i1060" DrawAspect="Content" ObjectID="_1667808699" r:id="rId76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61" type="#_x0000_t75" style="width:51.85pt;height:16.15pt" o:ole="">
            <v:imagedata r:id="rId77" o:title=""/>
          </v:shape>
          <o:OLEObject Type="Embed" ProgID="Equation.3" ShapeID="_x0000_i1061" DrawAspect="Content" ObjectID="_1667808700" r:id="rId78"/>
        </w:objec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gramStart"/>
      <w:r w:rsidRPr="00EE2426">
        <w:rPr>
          <w:rFonts w:ascii="Times New Roman" w:hAnsi="Times New Roman"/>
          <w:sz w:val="24"/>
          <w:szCs w:val="24"/>
        </w:rPr>
        <w:t>g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.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760" w:dyaOrig="660">
          <v:shape id="_x0000_i1062" type="#_x0000_t75" style="width:38pt;height:32.85pt" o:ole="">
            <v:imagedata r:id="rId79" o:title=""/>
          </v:shape>
          <o:OLEObject Type="Embed" ProgID="Equation.3" ShapeID="_x0000_i1062" DrawAspect="Content" ObjectID="_1667808701" r:id="rId80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63" type="#_x0000_t75" style="width:51.85pt;height:16.15pt" o:ole="">
            <v:imagedata r:id="rId81" o:title=""/>
          </v:shape>
          <o:OLEObject Type="Embed" ProgID="Equation.3" ShapeID="_x0000_i1063" DrawAspect="Content" ObjectID="_1667808702" r:id="rId82"/>
        </w:object>
      </w:r>
      <w:r w:rsidRPr="00EE2426">
        <w:rPr>
          <w:rFonts w:ascii="Times New Roman" w:hAnsi="Times New Roman"/>
          <w:sz w:val="24"/>
          <w:szCs w:val="24"/>
        </w:rPr>
        <w:t xml:space="preserve">                          h. </w:t>
      </w:r>
      <w:r w:rsidRPr="00EE2426">
        <w:rPr>
          <w:rFonts w:ascii="Times New Roman" w:hAnsi="Times New Roman"/>
          <w:position w:val="-24"/>
          <w:sz w:val="24"/>
          <w:szCs w:val="24"/>
        </w:rPr>
        <w:object w:dxaOrig="740" w:dyaOrig="620">
          <v:shape id="_x0000_i1064" type="#_x0000_t75" style="width:36.85pt;height:31.1pt" o:ole="">
            <v:imagedata r:id="rId83" o:title=""/>
          </v:shape>
          <o:OLEObject Type="Embed" ProgID="Equation.3" ShapeID="_x0000_i1064" DrawAspect="Content" ObjectID="_1667808703" r:id="rId84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r w:rsidRPr="00EE2426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065" type="#_x0000_t75" style="width:53pt;height:16.15pt" o:ole="">
            <v:imagedata r:id="rId85" o:title=""/>
          </v:shape>
          <o:OLEObject Type="Embed" ProgID="Equation.3" ShapeID="_x0000_i1065" DrawAspect="Content" ObjectID="_1667808704" r:id="rId86"/>
        </w:object>
      </w:r>
    </w:p>
    <w:p w:rsidR="00204C4F" w:rsidRPr="00EE2426" w:rsidRDefault="00204C4F" w:rsidP="00204C4F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E2426">
        <w:rPr>
          <w:rFonts w:ascii="Times New Roman" w:hAnsi="Times New Roman"/>
          <w:sz w:val="24"/>
          <w:szCs w:val="24"/>
          <w:lang w:val="fr-FR"/>
        </w:rPr>
        <w:t xml:space="preserve">5/ Tam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ABC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đo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ba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A, B, C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tỉ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lệ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với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 1 ; 3 ; </w:t>
      </w:r>
      <w:proofErr w:type="gramStart"/>
      <w:r w:rsidRPr="00EE2426">
        <w:rPr>
          <w:rFonts w:ascii="Times New Roman" w:hAnsi="Times New Roman"/>
          <w:sz w:val="24"/>
          <w:szCs w:val="24"/>
          <w:lang w:val="fr-FR"/>
        </w:rPr>
        <w:t>2 .</w:t>
      </w:r>
      <w:proofErr w:type="gram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Tính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đo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tam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ABC ?</w:t>
      </w:r>
    </w:p>
    <w:p w:rsidR="00204C4F" w:rsidRPr="00EE2426" w:rsidRDefault="00204C4F" w:rsidP="00204C4F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EE2426">
        <w:rPr>
          <w:rFonts w:ascii="Times New Roman" w:hAnsi="Times New Roman"/>
          <w:sz w:val="24"/>
          <w:szCs w:val="24"/>
          <w:lang w:val="fr-FR"/>
        </w:rPr>
        <w:t xml:space="preserve">6/ Cho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biê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́t chu vi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mô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̣t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thư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̉a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đâ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́t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hình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tam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 là 54 m,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các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cạnh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tỉ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lê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̣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vơ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́i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các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sô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́ 2;3;4.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Tính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đô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̣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dài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mô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̃i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cạnh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̉a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thư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̉a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đâ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́t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hình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tam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EE2426">
        <w:rPr>
          <w:rFonts w:ascii="Times New Roman" w:hAnsi="Times New Roman"/>
          <w:sz w:val="24"/>
          <w:szCs w:val="24"/>
          <w:lang w:val="fr-FR"/>
        </w:rPr>
        <w:t>đo</w:t>
      </w:r>
      <w:proofErr w:type="spellEnd"/>
      <w:r w:rsidRPr="00EE2426">
        <w:rPr>
          <w:rFonts w:ascii="Times New Roman" w:hAnsi="Times New Roman"/>
          <w:sz w:val="24"/>
          <w:szCs w:val="24"/>
          <w:lang w:val="fr-FR"/>
        </w:rPr>
        <w:t>́.</w:t>
      </w:r>
    </w:p>
    <w:p w:rsidR="00204C4F" w:rsidRPr="00EE2426" w:rsidRDefault="00204C4F" w:rsidP="00204C4F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EE2426">
        <w:rPr>
          <w:rFonts w:ascii="Times New Roman" w:hAnsi="Times New Roman"/>
          <w:sz w:val="24"/>
          <w:szCs w:val="24"/>
          <w:lang w:val="es-ES"/>
        </w:rPr>
        <w:t xml:space="preserve">7/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Lớp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7A, 7B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và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7C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tham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gia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trồng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cây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theo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tỉ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lệ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với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các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số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2, 3, 4.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Hỏi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mỗi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lớp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trồng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được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bao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nhiêu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cây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biết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tổng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số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cây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trồng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được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là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 xml:space="preserve"> 135 </w:t>
      </w:r>
      <w:proofErr w:type="spellStart"/>
      <w:r w:rsidRPr="00EE2426">
        <w:rPr>
          <w:rFonts w:ascii="Times New Roman" w:hAnsi="Times New Roman"/>
          <w:sz w:val="24"/>
          <w:szCs w:val="24"/>
          <w:lang w:val="es-ES"/>
        </w:rPr>
        <w:t>cây</w:t>
      </w:r>
      <w:proofErr w:type="spellEnd"/>
      <w:r w:rsidRPr="00EE2426">
        <w:rPr>
          <w:rFonts w:ascii="Times New Roman" w:hAnsi="Times New Roman"/>
          <w:sz w:val="24"/>
          <w:szCs w:val="24"/>
          <w:lang w:val="es-ES"/>
        </w:rPr>
        <w:t>.</w:t>
      </w:r>
    </w:p>
    <w:p w:rsidR="00204C4F" w:rsidRPr="00EE2426" w:rsidRDefault="00204C4F" w:rsidP="00204C4F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es-ES"/>
        </w:rPr>
      </w:pP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Hình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học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: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Trường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hợp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bằng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nhau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thứ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nhất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của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tam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giác</w:t>
      </w:r>
      <w:proofErr w:type="spellEnd"/>
      <w:r w:rsidRPr="00EE2426">
        <w:rPr>
          <w:rFonts w:ascii="Times New Roman" w:hAnsi="Times New Roman"/>
          <w:b/>
          <w:i/>
          <w:sz w:val="24"/>
          <w:szCs w:val="24"/>
          <w:lang w:val="es-ES"/>
        </w:rPr>
        <w:t>.</w:t>
      </w:r>
    </w:p>
    <w:p w:rsidR="00204C4F" w:rsidRPr="00EE2426" w:rsidRDefault="00204C4F" w:rsidP="00204C4F">
      <w:pPr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EE242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2426">
        <w:rPr>
          <w:rFonts w:ascii="Times New Roman" w:hAnsi="Times New Roman"/>
          <w:b/>
          <w:sz w:val="24"/>
          <w:szCs w:val="24"/>
        </w:rPr>
        <w:t>1</w:t>
      </w:r>
      <w:r w:rsidRPr="00EE242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2426">
        <w:rPr>
          <w:rFonts w:ascii="Times New Roman" w:hAnsi="Times New Roman"/>
          <w:sz w:val="24"/>
          <w:szCs w:val="24"/>
        </w:rPr>
        <w:t xml:space="preserve"> Cho tam </w:t>
      </w:r>
      <w:proofErr w:type="spellStart"/>
      <w:r w:rsidRPr="00EE2426">
        <w:rPr>
          <w:rFonts w:ascii="Times New Roman" w:hAnsi="Times New Roman"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ABC </w:t>
      </w:r>
      <w:proofErr w:type="spellStart"/>
      <w:r w:rsidRPr="00EE2426">
        <w:rPr>
          <w:rFonts w:ascii="Times New Roman" w:hAnsi="Times New Roman"/>
          <w:sz w:val="24"/>
          <w:szCs w:val="24"/>
        </w:rPr>
        <w:t>có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AB=AC ,</w:t>
      </w:r>
      <w:proofErr w:type="spellStart"/>
      <w:r w:rsidRPr="00EE2426">
        <w:rPr>
          <w:rFonts w:ascii="Times New Roman" w:hAnsi="Times New Roman"/>
          <w:sz w:val="24"/>
          <w:szCs w:val="24"/>
        </w:rPr>
        <w:t>gọi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Pr="00EE2426">
        <w:rPr>
          <w:rFonts w:ascii="Times New Roman" w:hAnsi="Times New Roman"/>
          <w:sz w:val="24"/>
          <w:szCs w:val="24"/>
        </w:rPr>
        <w:t>là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trung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điểm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của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cạnh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BC </w:t>
      </w:r>
    </w:p>
    <w:p w:rsidR="00204C4F" w:rsidRPr="00EE2426" w:rsidRDefault="00204C4F" w:rsidP="00204C4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Chứng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minh 2 tam </w:t>
      </w:r>
      <w:proofErr w:type="spellStart"/>
      <w:r w:rsidRPr="00EE2426">
        <w:rPr>
          <w:rFonts w:ascii="Times New Roman" w:hAnsi="Times New Roman"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ABM &amp; ACM  </w:t>
      </w:r>
      <w:proofErr w:type="spellStart"/>
      <w:r w:rsidRPr="00EE2426">
        <w:rPr>
          <w:rFonts w:ascii="Times New Roman" w:hAnsi="Times New Roman"/>
          <w:sz w:val="24"/>
          <w:szCs w:val="24"/>
        </w:rPr>
        <w:t>bằng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nhau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</w:p>
    <w:p w:rsidR="00204C4F" w:rsidRPr="00EE2426" w:rsidRDefault="00204C4F" w:rsidP="00204C4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E2426">
        <w:rPr>
          <w:rFonts w:ascii="Times New Roman" w:hAnsi="Times New Roman"/>
          <w:sz w:val="24"/>
          <w:szCs w:val="24"/>
        </w:rPr>
        <w:t>Chứng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minh AM </w:t>
      </w:r>
      <w:proofErr w:type="spellStart"/>
      <w:r w:rsidRPr="00EE2426">
        <w:rPr>
          <w:rFonts w:ascii="Times New Roman" w:hAnsi="Times New Roman"/>
          <w:sz w:val="24"/>
          <w:szCs w:val="24"/>
        </w:rPr>
        <w:t>vuông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với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BC </w:t>
      </w:r>
    </w:p>
    <w:p w:rsidR="00204C4F" w:rsidRPr="00EE2426" w:rsidRDefault="00204C4F" w:rsidP="00204C4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EE2426">
        <w:rPr>
          <w:rFonts w:ascii="Times New Roman" w:hAnsi="Times New Roman"/>
          <w:sz w:val="24"/>
          <w:szCs w:val="24"/>
        </w:rPr>
        <w:t>là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phân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giác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426">
        <w:rPr>
          <w:rFonts w:ascii="Times New Roman" w:hAnsi="Times New Roman"/>
          <w:sz w:val="24"/>
          <w:szCs w:val="24"/>
        </w:rPr>
        <w:t>góc</w:t>
      </w:r>
      <w:proofErr w:type="spellEnd"/>
      <w:r w:rsidRPr="00EE2426">
        <w:rPr>
          <w:rFonts w:ascii="Times New Roman" w:hAnsi="Times New Roman"/>
          <w:sz w:val="24"/>
          <w:szCs w:val="24"/>
        </w:rPr>
        <w:t xml:space="preserve"> A.</w:t>
      </w:r>
    </w:p>
    <w:p w:rsidR="00387094" w:rsidRPr="00204C4F" w:rsidRDefault="00387094" w:rsidP="00204C4F"/>
    <w:sectPr w:rsidR="00387094" w:rsidRPr="00204C4F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D6B12"/>
    <w:multiLevelType w:val="hybridMultilevel"/>
    <w:tmpl w:val="9C223B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F465A"/>
    <w:multiLevelType w:val="hybridMultilevel"/>
    <w:tmpl w:val="81FC3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42E91"/>
    <w:multiLevelType w:val="hybridMultilevel"/>
    <w:tmpl w:val="80DA8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20D9"/>
    <w:rsid w:val="00007BCE"/>
    <w:rsid w:val="00204C4F"/>
    <w:rsid w:val="00387094"/>
    <w:rsid w:val="004820D9"/>
    <w:rsid w:val="004920D9"/>
    <w:rsid w:val="00525305"/>
    <w:rsid w:val="00633EEF"/>
    <w:rsid w:val="00A443C4"/>
    <w:rsid w:val="00B11254"/>
    <w:rsid w:val="00B43399"/>
    <w:rsid w:val="00E5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character" w:customStyle="1" w:styleId="mjxassistivemathml">
    <w:name w:val="mjx_assistive_mathml"/>
    <w:rsid w:val="00B43399"/>
  </w:style>
  <w:style w:type="paragraph" w:styleId="NormalWeb">
    <w:name w:val="Normal (Web)"/>
    <w:basedOn w:val="Normal"/>
    <w:uiPriority w:val="99"/>
    <w:semiHidden/>
    <w:unhideWhenUsed/>
    <w:rsid w:val="00B43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B43399"/>
  </w:style>
  <w:style w:type="character" w:styleId="Emphasis">
    <w:name w:val="Emphasis"/>
    <w:uiPriority w:val="20"/>
    <w:qFormat/>
    <w:rsid w:val="00B433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4</cp:revision>
  <dcterms:created xsi:type="dcterms:W3CDTF">2020-10-21T13:48:00Z</dcterms:created>
  <dcterms:modified xsi:type="dcterms:W3CDTF">2020-11-25T04:24:00Z</dcterms:modified>
</cp:coreProperties>
</file>